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6D1D" w:rsidRDefault="00397034">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BE6D1D" w:rsidRDefault="00BE6D1D">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BE6D1D" w:rsidRDefault="00BE6D1D">
      <w:pPr>
        <w:pStyle w:val="2"/>
        <w:jc w:val="center"/>
      </w:pPr>
      <w:r>
        <w:t>ПОСТАНОВА</w:t>
      </w:r>
    </w:p>
    <w:p w:rsidR="00BE6D1D" w:rsidRPr="00397034" w:rsidRDefault="00BE6D1D">
      <w:pPr>
        <w:pStyle w:val="a3"/>
        <w:jc w:val="center"/>
      </w:pPr>
      <w:r>
        <w:rPr>
          <w:b/>
          <w:bCs/>
        </w:rPr>
        <w:t>від 25 липня 2017 року N 932</w:t>
      </w:r>
    </w:p>
    <w:p w:rsidR="00BE6D1D" w:rsidRDefault="00BE6D1D">
      <w:pPr>
        <w:pStyle w:val="a3"/>
        <w:jc w:val="center"/>
      </w:pPr>
      <w:r>
        <w:rPr>
          <w:b/>
          <w:bCs/>
        </w:rPr>
        <w:t>м. Київ</w:t>
      </w:r>
    </w:p>
    <w:p w:rsidR="00BE6D1D" w:rsidRDefault="00BE6D1D">
      <w:pPr>
        <w:pStyle w:val="2"/>
        <w:jc w:val="center"/>
      </w:pPr>
      <w:r>
        <w:t>Про затвердження Ліцензійних умов провадження господарської діяльності з розподілу електричної енергії</w:t>
      </w:r>
    </w:p>
    <w:p w:rsidR="00BE6D1D" w:rsidRPr="00397034" w:rsidRDefault="00BE6D1D">
      <w:pPr>
        <w:pStyle w:val="a3"/>
        <w:jc w:val="both"/>
      </w:pPr>
      <w:r>
        <w:t xml:space="preserve">Відповідно до </w:t>
      </w:r>
      <w:r>
        <w:rPr>
          <w:color w:val="0000FF"/>
        </w:rPr>
        <w:t>статей 6</w:t>
      </w:r>
      <w:r>
        <w:t xml:space="preserve"> та </w:t>
      </w:r>
      <w:r>
        <w:rPr>
          <w:color w:val="0000FF"/>
        </w:rPr>
        <w:t>7 Закону України "Про ліцензування видів господарської діяльності"</w:t>
      </w:r>
      <w:r>
        <w:t xml:space="preserve">, </w:t>
      </w:r>
      <w:r>
        <w:rPr>
          <w:color w:val="0000FF"/>
        </w:rPr>
        <w:t>статті 17 Закону України "Про Національну комісію, що здійснює державне регулювання у сферах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BE6D1D" w:rsidRDefault="00BE6D1D">
      <w:pPr>
        <w:pStyle w:val="a3"/>
        <w:jc w:val="both"/>
      </w:pPr>
      <w:r>
        <w:t>1. Затвердити Ліцензійні умови провадження господарської діяльності з розподілу електричної енергії, що додаються.</w:t>
      </w:r>
    </w:p>
    <w:p w:rsidR="00BE6D1D" w:rsidRDefault="00BE6D1D">
      <w:pPr>
        <w:pStyle w:val="a3"/>
        <w:jc w:val="both"/>
      </w:pPr>
      <w:r>
        <w:t xml:space="preserve">2. Ліцензіатам, які провадять господарську діяльність з передачі електричної енергії місцевими (локальними) електричними мережами, привести свою господарську діяльність у відповідність до вимог цієї постанови та подати до НКРЕКП документи і відомості, визначені </w:t>
      </w:r>
      <w:r>
        <w:rPr>
          <w:color w:val="0000FF"/>
        </w:rPr>
        <w:t>частиною третьою статті 15 Закону України "Про ліцензування видів господарської діяльності"</w:t>
      </w:r>
      <w:r>
        <w:t>, протягом шести місяців з дня набрання чинності цією постановою.</w:t>
      </w:r>
    </w:p>
    <w:p w:rsidR="00BE6D1D" w:rsidRDefault="00BE6D1D">
      <w:pPr>
        <w:pStyle w:val="a3"/>
        <w:jc w:val="both"/>
      </w:pPr>
      <w:r>
        <w:t>3. Ця постанова набирає чинності з дня, наступного за днем її опублікування в офіційному друкованому виданні - газеті "Урядовий кур'єр".</w:t>
      </w:r>
    </w:p>
    <w:p w:rsidR="00BE6D1D" w:rsidRDefault="00BE6D1D">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BE6D1D">
        <w:trPr>
          <w:tblCellSpacing w:w="22" w:type="dxa"/>
        </w:trPr>
        <w:tc>
          <w:tcPr>
            <w:tcW w:w="2500" w:type="pct"/>
            <w:hideMark/>
          </w:tcPr>
          <w:p w:rsidR="00BE6D1D" w:rsidRPr="00397034" w:rsidRDefault="00BE6D1D">
            <w:pPr>
              <w:pStyle w:val="a3"/>
              <w:jc w:val="center"/>
            </w:pPr>
            <w:r w:rsidRPr="00397034">
              <w:rPr>
                <w:b/>
                <w:bCs/>
              </w:rPr>
              <w:t>Голова НКРЕКП</w:t>
            </w:r>
          </w:p>
        </w:tc>
        <w:tc>
          <w:tcPr>
            <w:tcW w:w="2500" w:type="pct"/>
            <w:hideMark/>
          </w:tcPr>
          <w:p w:rsidR="00BE6D1D" w:rsidRPr="00397034" w:rsidRDefault="00BE6D1D">
            <w:pPr>
              <w:pStyle w:val="a3"/>
              <w:jc w:val="center"/>
            </w:pPr>
            <w:r w:rsidRPr="00397034">
              <w:rPr>
                <w:b/>
                <w:bCs/>
              </w:rPr>
              <w:t>Д. Вовк</w:t>
            </w:r>
          </w:p>
        </w:tc>
      </w:tr>
    </w:tbl>
    <w:p w:rsidR="00BE6D1D" w:rsidRDefault="00BE6D1D">
      <w:pPr>
        <w:pStyle w:val="a3"/>
        <w:jc w:val="both"/>
      </w:pPr>
      <w:r>
        <w:br w:type="textWrapping" w:clear="all"/>
      </w:r>
    </w:p>
    <w:p w:rsidR="00BE6D1D" w:rsidRDefault="00BE6D1D">
      <w:pPr>
        <w:pStyle w:val="a3"/>
        <w:jc w:val="both"/>
      </w:pPr>
      <w:r>
        <w:t> </w:t>
      </w:r>
    </w:p>
    <w:p w:rsidR="00BE6D1D" w:rsidRDefault="00BE6D1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BE6D1D">
        <w:trPr>
          <w:tblCellSpacing w:w="22" w:type="dxa"/>
        </w:trPr>
        <w:tc>
          <w:tcPr>
            <w:tcW w:w="5000" w:type="pct"/>
            <w:hideMark/>
          </w:tcPr>
          <w:p w:rsidR="00BE6D1D" w:rsidRPr="00397034" w:rsidRDefault="00BE6D1D">
            <w:pPr>
              <w:pStyle w:val="a3"/>
            </w:pPr>
            <w:r w:rsidRPr="00397034">
              <w:lastRenderedPageBreak/>
              <w:t>ЗАТВЕРДЖЕНО</w:t>
            </w:r>
            <w:r w:rsidRPr="00397034">
              <w:br/>
              <w:t>Постанова НКРЕКП</w:t>
            </w:r>
            <w:r w:rsidRPr="00397034">
              <w:br/>
              <w:t>25 липня 2017 року N 932</w:t>
            </w:r>
          </w:p>
        </w:tc>
      </w:tr>
    </w:tbl>
    <w:p w:rsidR="00BE6D1D" w:rsidRDefault="00BE6D1D">
      <w:pPr>
        <w:pStyle w:val="a3"/>
        <w:jc w:val="both"/>
      </w:pPr>
      <w:r>
        <w:br w:type="textWrapping" w:clear="all"/>
      </w:r>
    </w:p>
    <w:p w:rsidR="00BE6D1D" w:rsidRDefault="00BE6D1D">
      <w:pPr>
        <w:pStyle w:val="3"/>
        <w:jc w:val="center"/>
      </w:pPr>
      <w:r>
        <w:t>Ліцензійні умови провадження господарської діяльності з розподілу електричної енергії</w:t>
      </w:r>
    </w:p>
    <w:p w:rsidR="00BE6D1D" w:rsidRDefault="00BE6D1D">
      <w:pPr>
        <w:pStyle w:val="3"/>
        <w:jc w:val="center"/>
      </w:pPr>
      <w:r>
        <w:t>1. Загальні положення</w:t>
      </w:r>
    </w:p>
    <w:p w:rsidR="00BE6D1D" w:rsidRPr="00397034" w:rsidRDefault="00BE6D1D">
      <w:pPr>
        <w:pStyle w:val="a3"/>
        <w:jc w:val="both"/>
      </w:pPr>
      <w: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розподілу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BE6D1D" w:rsidRDefault="00BE6D1D">
      <w:pPr>
        <w:pStyle w:val="a3"/>
        <w:jc w:val="both"/>
      </w:pPr>
      <w:r>
        <w:t>1.2. Ліцензіат зобов'язаний виконувати вимоги цих Ліцензійних умов, а здобувач ліцензії для її одержання - відповідати цим Ліцензійним умовам.</w:t>
      </w:r>
    </w:p>
    <w:p w:rsidR="00BE6D1D" w:rsidRDefault="00BE6D1D">
      <w:pPr>
        <w:pStyle w:val="a3"/>
        <w:jc w:val="both"/>
      </w:pPr>
      <w:r>
        <w:t>1.3. У цих Ліцензійних умовах терміни вживаються у таких значеннях:</w:t>
      </w:r>
    </w:p>
    <w:p w:rsidR="00BE6D1D" w:rsidRDefault="00BE6D1D">
      <w:pPr>
        <w:pStyle w:val="a3"/>
        <w:jc w:val="both"/>
      </w:pPr>
      <w:r>
        <w:t>засіб провадження господарської діяльності - об'єкт електроенергетики, призначений для розподілу електричної енергії, що перебуває у власності здобувача ліцензії (ліцензіата) та зазначений у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w:t>
      </w:r>
    </w:p>
    <w:p w:rsidR="00BE6D1D" w:rsidRDefault="00BE6D1D">
      <w:pPr>
        <w:pStyle w:val="a3"/>
        <w:jc w:val="both"/>
      </w:pPr>
      <w:r>
        <w:t>місце провадження господарської діяльності - територія (або частина території) адміністративно-територіальної одиниці, де розташовані об'єкти електроенергетики, призначені для розподілу електричної енергії, що перебувають у власності здобувача ліцензії (ліцензіата), та електричні мережі споживачів, які живляться від мереж здобувача ліцензії (ліцензіата) або від приєднаних до мереж здобувача ліцензії (ліцензіата) електричних мереж інших власників, які не мають ліцензії на розподіл електричної енергії, яку здобувач ліцензії (ліцензіат) погодив з центральним органом виконавчої влади, що реалізує державну політику в електроенергетичному комплексі, та зазначив у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 Якщо на території адміністративно-територіальної одиниці розташовані об'єкти електроенергетики інших ліцензіатів з розподілу електричної енергії, то місце провадження діяльності кожного з цих ліцензіатів визначається відповідно до території розташування об'єктів електроенергетики, що перебувають у власності ліцензіата, та електричних мереж споживачів, які живляться від мереж цього ліцензіата;</w:t>
      </w:r>
    </w:p>
    <w:p w:rsidR="00BE6D1D" w:rsidRDefault="00BE6D1D">
      <w:pPr>
        <w:pStyle w:val="a3"/>
        <w:jc w:val="both"/>
      </w:pPr>
      <w:r>
        <w:t>перехресне субсидіювання - переміщення доходу від провадження господарської діяльності з розподілу електричної енергії для фінансової підтримки іншого виду господарської діяльності в межах одного або декількох суб'єктів господарювання;</w:t>
      </w:r>
    </w:p>
    <w:p w:rsidR="00BE6D1D" w:rsidRDefault="00BE6D1D">
      <w:pPr>
        <w:pStyle w:val="a3"/>
        <w:jc w:val="both"/>
      </w:pPr>
      <w:r>
        <w:t>тариф на розподіл електричної енергії - тариф, що сплачується ліцензіату за надання послуг з розподілу електричної енергії (передачі електричної енергії місцевими (локальними) електричними мережами);</w:t>
      </w:r>
    </w:p>
    <w:p w:rsidR="00BE6D1D" w:rsidRDefault="00BE6D1D">
      <w:pPr>
        <w:pStyle w:val="a3"/>
        <w:jc w:val="both"/>
      </w:pPr>
      <w:r>
        <w:lastRenderedPageBreak/>
        <w:t>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розподіл електричної енергії.</w:t>
      </w:r>
    </w:p>
    <w:p w:rsidR="00BE6D1D" w:rsidRDefault="00BE6D1D">
      <w:pPr>
        <w:pStyle w:val="a3"/>
        <w:jc w:val="both"/>
      </w:pPr>
      <w:r>
        <w:t xml:space="preserve">Інші терміни вживаються у значеннях, наведених у </w:t>
      </w:r>
      <w:r>
        <w:rPr>
          <w:color w:val="0000FF"/>
        </w:rPr>
        <w:t>законах України "Про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"Про ліцензування видів господарської діяльності"</w:t>
      </w:r>
      <w:r>
        <w:t>.</w:t>
      </w:r>
    </w:p>
    <w:p w:rsidR="00BE6D1D" w:rsidRDefault="00BE6D1D">
      <w:pPr>
        <w:pStyle w:val="a3"/>
        <w:jc w:val="both"/>
      </w:pPr>
      <w:r>
        <w:t>1.4. Здобувач ліцензії, який має намір провадити господарську діяльність з розподілу електричної енергії,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згідно з додатком 1 до цих Ліцензійних умов.</w:t>
      </w:r>
    </w:p>
    <w:p w:rsidR="00BE6D1D" w:rsidRDefault="00BE6D1D">
      <w:pPr>
        <w:pStyle w:val="a3"/>
        <w:jc w:val="both"/>
      </w:pPr>
      <w:r>
        <w:t>1.5. До заяви про отримання ліцензії здобувачем ліцензії надаються документи згідно з переліком, який є вичерпним:</w:t>
      </w:r>
    </w:p>
    <w:p w:rsidR="00BE6D1D" w:rsidRDefault="00BE6D1D">
      <w:pPr>
        <w:pStyle w:val="a3"/>
        <w:jc w:val="both"/>
      </w:pPr>
      <w: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BE6D1D" w:rsidRDefault="00BE6D1D">
      <w:pPr>
        <w:pStyle w:val="a3"/>
        <w:jc w:val="both"/>
      </w:pPr>
      <w:r>
        <w:t>2) копія схем та актів розмежування балансової належності, узгоджені з іншими власниками електричних мереж (ліцензіатами з виробництва, передачі та розподілу електричної енергії та суб'єктами господарювання, електричні мережі яких приєднані одночасно до двох чи більше ліцензіатів);</w:t>
      </w:r>
    </w:p>
    <w:p w:rsidR="00BE6D1D" w:rsidRDefault="00BE6D1D">
      <w:pPr>
        <w:pStyle w:val="a3"/>
        <w:jc w:val="both"/>
      </w:pPr>
      <w:r>
        <w:t>3) відомості про місця та засоби провадження господарської діяльності з розподілу електричної енергії (додаток 2),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місцевими (локальними) електричними мережами (напругою вище 10 кВ) здобувача ліцензії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електричні мережі яких приєднані одночасно до двох чи більше ліцензіатів), та електронні копії документів на електронному носії, що підтверджують перебування на законних підставах у власності здобувача ліцензії засобів провадження господарської діяльності (крім тих, що занесені до державних паперових чи електронних інформаційних ресурсів, по яких необхідно вказати реквізити пошуку на відповідному ресурсі);</w:t>
      </w:r>
    </w:p>
    <w:p w:rsidR="00BE6D1D" w:rsidRDefault="00BE6D1D">
      <w:pPr>
        <w:pStyle w:val="a3"/>
        <w:jc w:val="both"/>
      </w:pPr>
      <w:r>
        <w:t>4) інформація, яка надається за підписом керівника здобувача ліцензії, про точки комерційного обліку, прилади та автоматизовані системи, що забезпечують комерційний облік електричної енергії на межі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електричні мережі яких приєднані одночасно до двох чи більше ліцензіатів): місце встановлення приладів та автоматизованих систем обліку, їх тип та клас точності, інформація про власників приладів та автоматизованих систем обліку електричної енергії;</w:t>
      </w:r>
    </w:p>
    <w:p w:rsidR="00BE6D1D" w:rsidRDefault="00BE6D1D">
      <w:pPr>
        <w:pStyle w:val="a3"/>
        <w:jc w:val="both"/>
      </w:pPr>
      <w:r>
        <w:lastRenderedPageBreak/>
        <w:t>5) розрахунок тарифу на розподіл електричної енергії, здійснений відповідно до вимог нормативно-правових актів НКРЕКП.</w:t>
      </w:r>
    </w:p>
    <w:p w:rsidR="00BE6D1D" w:rsidRDefault="00BE6D1D">
      <w:pPr>
        <w:pStyle w:val="a3"/>
        <w:jc w:val="both"/>
      </w:pPr>
      <w:r>
        <w:t>1.6. Документи до заяви про отримання ліцензії здобувачем ліцензії надаються відповідно до опису, складеного у двох екземплярах за формою згідно з додатком 3 до цих Ліцензійних умов.</w:t>
      </w:r>
    </w:p>
    <w:p w:rsidR="00BE6D1D" w:rsidRDefault="00BE6D1D">
      <w:pPr>
        <w:pStyle w:val="3"/>
        <w:jc w:val="center"/>
      </w:pPr>
      <w:r>
        <w:t>2. Вимоги до провадження ліцензіатом господарської діяльності з розподілу електричної енергії</w:t>
      </w:r>
    </w:p>
    <w:p w:rsidR="00BE6D1D" w:rsidRPr="00397034" w:rsidRDefault="00BE6D1D">
      <w:pPr>
        <w:pStyle w:val="a3"/>
        <w:jc w:val="both"/>
      </w:pPr>
      <w:r>
        <w:t>2.1. При провадженні ліцензованої діяльності ліцензіат повинен дотримуватися таких кадрових вимог:</w:t>
      </w:r>
    </w:p>
    <w:p w:rsidR="00BE6D1D" w:rsidRDefault="00BE6D1D">
      <w:pPr>
        <w:pStyle w:val="a3"/>
        <w:jc w:val="both"/>
      </w:pPr>
      <w:r>
        <w:t>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кваліфікації та (або) стажу роботи, необхідних для провадження ліцензованого виду діяльності;</w:t>
      </w:r>
    </w:p>
    <w:p w:rsidR="00BE6D1D" w:rsidRDefault="00BE6D1D">
      <w:pPr>
        <w:pStyle w:val="a3"/>
        <w:jc w:val="both"/>
      </w:pPr>
      <w:r>
        <w:t xml:space="preserve">2) здобувач ліцензії, ліцензіат оформляє трудові відносини з персоналом шляхом укладення трудових договорів відповідно до положень </w:t>
      </w:r>
      <w:r>
        <w:rPr>
          <w:color w:val="0000FF"/>
        </w:rPr>
        <w:t>Кодексу законів про працю України</w:t>
      </w:r>
      <w:r>
        <w:t>, а також шляхом залучення працівників для виконання окремих робіт (послуг) на інших підставах, не заборонених чинним законодавством України.</w:t>
      </w:r>
    </w:p>
    <w:p w:rsidR="00BE6D1D" w:rsidRDefault="00BE6D1D">
      <w:pPr>
        <w:pStyle w:val="a3"/>
        <w:jc w:val="both"/>
      </w:pPr>
      <w:r>
        <w:t xml:space="preserve">2.2. Ліцензована діяльність здійснюється відповідно до </w:t>
      </w:r>
      <w:r>
        <w:rPr>
          <w:color w:val="0000FF"/>
        </w:rPr>
        <w:t>законів України "Про електроенергетику"</w:t>
      </w:r>
      <w:r>
        <w:t xml:space="preserve">, </w:t>
      </w:r>
      <w:r>
        <w:rPr>
          <w:color w:val="0000FF"/>
        </w:rPr>
        <w:t>"Про Національну комісію, що здійснює державне регулювання у сферах енергетики та комунальних послуг"</w:t>
      </w:r>
      <w:r>
        <w:t xml:space="preserve">, </w:t>
      </w:r>
      <w:r>
        <w:rPr>
          <w:color w:val="0000FF"/>
        </w:rPr>
        <w:t>"Про ринок електричної енергії"</w:t>
      </w:r>
      <w:r>
        <w:t xml:space="preserve"> та інших нормативно-правових актів, що регулюють функціонування ринку електричної енергії.</w:t>
      </w:r>
    </w:p>
    <w:p w:rsidR="00BE6D1D" w:rsidRDefault="00BE6D1D">
      <w:pPr>
        <w:pStyle w:val="a3"/>
        <w:jc w:val="both"/>
      </w:pPr>
      <w:r>
        <w:t>2.3. При провадженні ліцензованої діяльності ліцензіат повинен дотримуватися таких організаційних вимог:</w:t>
      </w:r>
    </w:p>
    <w:p w:rsidR="00BE6D1D" w:rsidRDefault="00BE6D1D">
      <w:pPr>
        <w:pStyle w:val="a3"/>
        <w:jc w:val="both"/>
      </w:pPr>
      <w:r>
        <w:t xml:space="preserve">1) зберігати протягом дії ліцензії документи, копії яких подавалися до НКРЕКП відповідно до вимог </w:t>
      </w:r>
      <w:r>
        <w:rPr>
          <w:color w:val="0000FF"/>
        </w:rPr>
        <w:t>Закону України "Про ліцензування видів господарської діяльності"</w:t>
      </w:r>
      <w:r>
        <w:t>;</w:t>
      </w:r>
    </w:p>
    <w:p w:rsidR="00BE6D1D" w:rsidRDefault="00BE6D1D">
      <w:pPr>
        <w:pStyle w:val="a3"/>
        <w:jc w:val="both"/>
      </w:pPr>
      <w:r>
        <w:t>2) повідомляти НКРЕКП про всі зміни даних, які були зазначені в його документах, що додавалися до заяви про отримання ліцензії, у строк не пізніше ніж один місяць з дня настання таких змін;</w:t>
      </w:r>
    </w:p>
    <w:p w:rsidR="00BE6D1D" w:rsidRDefault="00BE6D1D">
      <w:pPr>
        <w:pStyle w:val="a3"/>
        <w:jc w:val="both"/>
      </w:pPr>
      <w:r>
        <w:t>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НКРЕКП);</w:t>
      </w:r>
    </w:p>
    <w:p w:rsidR="00BE6D1D" w:rsidRDefault="00BE6D1D">
      <w:pPr>
        <w:pStyle w:val="a3"/>
        <w:jc w:val="both"/>
      </w:pPr>
      <w:r>
        <w:t>4) забезпечувати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додержання ліцензіатом вимог цих Ліцензійних умов;</w:t>
      </w:r>
    </w:p>
    <w:p w:rsidR="00BE6D1D" w:rsidRDefault="00BE6D1D">
      <w:pPr>
        <w:pStyle w:val="a3"/>
        <w:jc w:val="both"/>
      </w:pPr>
      <w:r>
        <w:t>5) виконувати рішення НКРЕКП у строки, встановлені відповідним рішенням;</w:t>
      </w:r>
    </w:p>
    <w:p w:rsidR="00BE6D1D" w:rsidRDefault="00BE6D1D">
      <w:pPr>
        <w:pStyle w:val="a3"/>
        <w:jc w:val="both"/>
      </w:pPr>
      <w:r>
        <w:t>6) сплачувати щоквартально протягом перших 30 днів кварталу, наступного за звітним, внески на регулювання, що визначаються НКРЕКП;</w:t>
      </w:r>
    </w:p>
    <w:p w:rsidR="00BE6D1D" w:rsidRDefault="00BE6D1D">
      <w:pPr>
        <w:pStyle w:val="a3"/>
        <w:jc w:val="both"/>
      </w:pPr>
      <w:r>
        <w:lastRenderedPageBreak/>
        <w:t>7) надавати до НКРЕКП документи, інформацію та звітність, необхідні для виконання НКРЕКП своїх повноважень, в обсягах та у строки, встановлені НКРЕКП;</w:t>
      </w:r>
    </w:p>
    <w:p w:rsidR="00BE6D1D" w:rsidRDefault="00BE6D1D">
      <w:pPr>
        <w:pStyle w:val="a3"/>
        <w:jc w:val="both"/>
      </w:pPr>
      <w:r>
        <w:t>8) забезпечувати функціонування власного веб-сайту у мережі Інтернет, в якому вказати засоби комунікацій (номер телефону для звернення споживачів, електронну скриньку для прийому електронних повідомлень від користувачів), оприлюднювати та оновлювати діючі ставки плати за стандартне приєднання, нормативно-правові акти, що регулюють діяльність в електроенергетиці, згідно з якими ліцензіат здійснює ліцензовану діяльність, інформацію щодо умов надання послуг з розподілу електричної енергії, послуг з приєднання до місцевих (локальних) електричних мереж, показників якості електричної енергії та якості послуг з розподілу електричної енергії та іншу інформацію, що підлягає оприлюдненню відповідно до вимог чинного законодавства України;</w:t>
      </w:r>
    </w:p>
    <w:p w:rsidR="00BE6D1D" w:rsidRDefault="00BE6D1D">
      <w:pPr>
        <w:pStyle w:val="a3"/>
        <w:jc w:val="both"/>
      </w:pPr>
      <w:r>
        <w:t>9) надавати послуги з розподілу електричної енергії за тарифами, встановленими рішенням НКРЕКП;</w:t>
      </w:r>
    </w:p>
    <w:p w:rsidR="00BE6D1D" w:rsidRDefault="00BE6D1D">
      <w:pPr>
        <w:pStyle w:val="a3"/>
        <w:jc w:val="both"/>
      </w:pPr>
      <w:r>
        <w:t>10) укладати договори, які є обов'язковими для здійснення діяльності на ринку електричної енергії, та виконувати умови цих договорів;</w:t>
      </w:r>
    </w:p>
    <w:p w:rsidR="00BE6D1D" w:rsidRDefault="00BE6D1D">
      <w:pPr>
        <w:pStyle w:val="a3"/>
        <w:jc w:val="both"/>
      </w:pPr>
      <w:r>
        <w:t>11) дотримуватися визначених напрямків та обсягів використання коштів за статтями витрат відповідно до встановленої рішенням НКРЕКП структури тарифу на розподіл електричної енергії;</w:t>
      </w:r>
    </w:p>
    <w:p w:rsidR="00BE6D1D" w:rsidRDefault="00BE6D1D">
      <w:pPr>
        <w:pStyle w:val="a3"/>
        <w:jc w:val="both"/>
      </w:pPr>
      <w:r>
        <w:t>12) оформлювати інвестиційну програму, затверджувати її в установленому законодавством порядку, погоджувати з центральним органом виконавчої влади, що формує та забезпечує реалізацію державної політики в електроенергетичному комплексі, та надавати її на розгляд та схвалення до НКРЕКП відповідно до вимог порядку, затвердженого НКРЕКП, а також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BE6D1D" w:rsidRDefault="00BE6D1D">
      <w:pPr>
        <w:pStyle w:val="a3"/>
        <w:jc w:val="both"/>
      </w:pPr>
      <w:r>
        <w:t>13) виконувати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BE6D1D" w:rsidRDefault="00BE6D1D">
      <w:pPr>
        <w:pStyle w:val="a3"/>
        <w:jc w:val="both"/>
      </w:pPr>
      <w:r>
        <w:t>14) здійснювати ліцензовану діяльність за принципом економічної доцільності для забезпечення досягнення найнижчої вартості послуг з розподілу електричної енергії;</w:t>
      </w:r>
    </w:p>
    <w:p w:rsidR="00BE6D1D" w:rsidRDefault="00BE6D1D">
      <w:pPr>
        <w:pStyle w:val="a3"/>
        <w:jc w:val="both"/>
      </w:pPr>
      <w:r>
        <w:t xml:space="preserve">15) використовувати кошти, отримані за рахунок діяльності з розподілу електричної енергії, за цільовим призначенням та з дотриманням принципів здійснення закупівель відповідно до вимог </w:t>
      </w:r>
      <w:r>
        <w:rPr>
          <w:color w:val="0000FF"/>
        </w:rPr>
        <w:t>Закону України "Про публічні закупівлі"</w:t>
      </w:r>
      <w:r>
        <w:t>;</w:t>
      </w:r>
    </w:p>
    <w:p w:rsidR="00BE6D1D" w:rsidRDefault="00BE6D1D">
      <w:pPr>
        <w:pStyle w:val="a3"/>
        <w:jc w:val="both"/>
      </w:pPr>
      <w:r>
        <w:t>16) розраховувати вартість послуг з приєднання у порядку, передбаченому методикою розрахунку плати за приєднання електроустановок до електричних мереж;</w:t>
      </w:r>
    </w:p>
    <w:p w:rsidR="00BE6D1D" w:rsidRDefault="00BE6D1D">
      <w:pPr>
        <w:pStyle w:val="a3"/>
        <w:jc w:val="both"/>
      </w:pPr>
      <w:r>
        <w:t>17) забезпечувати рівноправний доступ до своїх електричних мереж усіх суб'єктів господарювання, які уклали договір на розподіл електричної енергії;</w:t>
      </w:r>
    </w:p>
    <w:p w:rsidR="00BE6D1D" w:rsidRDefault="00BE6D1D">
      <w:pPr>
        <w:pStyle w:val="a3"/>
        <w:jc w:val="both"/>
      </w:pPr>
      <w:r>
        <w:t>18) забезпечувати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w:t>
      </w:r>
    </w:p>
    <w:p w:rsidR="00BE6D1D" w:rsidRDefault="00BE6D1D">
      <w:pPr>
        <w:pStyle w:val="a3"/>
        <w:jc w:val="both"/>
      </w:pPr>
      <w:r>
        <w:lastRenderedPageBreak/>
        <w:t>19)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BE6D1D" w:rsidRDefault="00BE6D1D">
      <w:pPr>
        <w:pStyle w:val="a3"/>
        <w:jc w:val="both"/>
      </w:pPr>
      <w:r>
        <w:t xml:space="preserve">20) розміщувати на веб-сайті ліцензіата річну фінансову звітність ліцензіата, яка підлягає обов'язковій перевірці незалежним аудитором. Критерії, за якими залучаються аудиторські фірми до проведення аудиту фінансової звітності або консолідованої фінансової звітності ліцензіата, мають відповідати критеріям, визначеним </w:t>
      </w:r>
      <w:r>
        <w:rPr>
          <w:color w:val="0000FF"/>
        </w:rPr>
        <w:t>постановою Кабінету Міністрів України від 04 червня 2015 року N 390 "Деякі питання проведення аудиту суб'єктів господарювання державного сектору економіки"</w:t>
      </w:r>
      <w:r>
        <w:t>;</w:t>
      </w:r>
    </w:p>
    <w:p w:rsidR="00BE6D1D" w:rsidRDefault="00BE6D1D">
      <w:pPr>
        <w:pStyle w:val="a3"/>
        <w:jc w:val="both"/>
      </w:pPr>
      <w:r>
        <w:t>21) забезпечувати дотримання показників якості електричної енергії, що передається місцевими (локальними) електричними мережами, відповідно до вимог нормативних документів.</w:t>
      </w:r>
    </w:p>
    <w:p w:rsidR="00BE6D1D" w:rsidRDefault="00BE6D1D">
      <w:pPr>
        <w:pStyle w:val="a3"/>
        <w:jc w:val="both"/>
      </w:pPr>
      <w:r>
        <w:t>2.4. При провадженні ліцензованої діяльності ліцензіат повинен дотримуватися таких технологічних вимог:</w:t>
      </w:r>
    </w:p>
    <w:p w:rsidR="00BE6D1D" w:rsidRDefault="00BE6D1D">
      <w:pPr>
        <w:pStyle w:val="a3"/>
        <w:jc w:val="both"/>
      </w:pPr>
      <w:r>
        <w:t>1) мати у власності засоби провадження господарської діяльності;</w:t>
      </w:r>
    </w:p>
    <w:p w:rsidR="00BE6D1D" w:rsidRDefault="00BE6D1D">
      <w:pPr>
        <w:pStyle w:val="a3"/>
        <w:jc w:val="both"/>
      </w:pPr>
      <w:r>
        <w:t>2) здійснювати облік електричної енергії відповідно до вимог чинних нормативних документів та Договору між членами Оптового ринку електроенергії з використанням даних, отриманих з автоматизованих систем комерційного обліку електричної енергії;</w:t>
      </w:r>
    </w:p>
    <w:p w:rsidR="00BE6D1D" w:rsidRDefault="00BE6D1D">
      <w:pPr>
        <w:pStyle w:val="a3"/>
        <w:jc w:val="both"/>
      </w:pPr>
      <w:r>
        <w:t>3) забезпечувати зчитування показів розрахункових лічильників електричної енергії на території своєї ліцензованої діяльності, формування та передачу відповідних даних комерційного обліку, погоджувати з НКРЕКП перелік та вартість послуг щодо комерційного обліку електричної енергії, які надає ліцензіат суб'єктам господарювання за окремим договором з відповідним суб'єктом господарювання (постачальником, споживачем або виробником електричної енергії);</w:t>
      </w:r>
    </w:p>
    <w:p w:rsidR="00BE6D1D" w:rsidRDefault="00BE6D1D">
      <w:pPr>
        <w:pStyle w:val="a3"/>
        <w:jc w:val="both"/>
      </w:pPr>
      <w:r>
        <w:t>4) забезпечувати складання балансу електроенергії, яку він розподіляє своїми електричними мережами.</w:t>
      </w:r>
    </w:p>
    <w:p w:rsidR="00BE6D1D" w:rsidRDefault="00BE6D1D">
      <w:pPr>
        <w:pStyle w:val="a3"/>
        <w:jc w:val="both"/>
      </w:pPr>
      <w:r>
        <w:t>2.5. При провадженні ліцензованої діяльності ліцензіат повинен дотримуватися таких спеціальних вимог:</w:t>
      </w:r>
    </w:p>
    <w:p w:rsidR="00BE6D1D" w:rsidRDefault="00BE6D1D">
      <w:pPr>
        <w:pStyle w:val="a3"/>
        <w:jc w:val="both"/>
      </w:pPr>
      <w:r>
        <w:t>1) не допускати перехресного субсидіювання;</w:t>
      </w:r>
    </w:p>
    <w:p w:rsidR="00BE6D1D" w:rsidRDefault="00BE6D1D">
      <w:pPr>
        <w:pStyle w:val="a3"/>
        <w:jc w:val="both"/>
      </w:pPr>
      <w:r>
        <w:t>2) вести окремо облік витрат та доходів господарської діяльності з розподілу електричної енергії та інших видів господарської діяльності;</w:t>
      </w:r>
    </w:p>
    <w:p w:rsidR="00BE6D1D" w:rsidRDefault="00BE6D1D">
      <w:pPr>
        <w:pStyle w:val="a3"/>
        <w:jc w:val="both"/>
      </w:pPr>
      <w:r>
        <w:t>3) забезпечувати щоквартальне та щорічне надання до НКРЕКП інформації за формою, встановленою НКРЕКП, про результати виконання спеціальних вимог при провадженні інших видів діяльності;</w:t>
      </w:r>
    </w:p>
    <w:p w:rsidR="00BE6D1D" w:rsidRDefault="00BE6D1D">
      <w:pPr>
        <w:pStyle w:val="a3"/>
        <w:jc w:val="both"/>
      </w:pPr>
      <w:r>
        <w:t xml:space="preserve">4) не допускати здійснення над ліцензіатом (здобувачем ліцензії) контролю у значенні, наведеному у </w:t>
      </w:r>
      <w:r>
        <w:rPr>
          <w:color w:val="0000FF"/>
        </w:rPr>
        <w:t>статті 1 Закону України "Про захист економічної конкуренції"</w:t>
      </w:r>
      <w:r>
        <w:t xml:space="preserve">, резидентами 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BE6D1D" w:rsidRDefault="00BE6D1D">
      <w:pPr>
        <w:pStyle w:val="a3"/>
        <w:jc w:val="both"/>
      </w:pPr>
      <w: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BE6D1D">
        <w:trPr>
          <w:tblCellSpacing w:w="22" w:type="dxa"/>
        </w:trPr>
        <w:tc>
          <w:tcPr>
            <w:tcW w:w="2500" w:type="pct"/>
            <w:hideMark/>
          </w:tcPr>
          <w:p w:rsidR="00BE6D1D" w:rsidRPr="00397034" w:rsidRDefault="00BE6D1D">
            <w:pPr>
              <w:pStyle w:val="a3"/>
              <w:jc w:val="center"/>
            </w:pPr>
            <w:r w:rsidRPr="00397034">
              <w:rPr>
                <w:b/>
                <w:bCs/>
              </w:rPr>
              <w:t>Начальник Управління ліцензування</w:t>
            </w:r>
          </w:p>
        </w:tc>
        <w:tc>
          <w:tcPr>
            <w:tcW w:w="2500" w:type="pct"/>
            <w:hideMark/>
          </w:tcPr>
          <w:p w:rsidR="00BE6D1D" w:rsidRPr="00397034" w:rsidRDefault="00BE6D1D">
            <w:pPr>
              <w:pStyle w:val="a3"/>
              <w:jc w:val="center"/>
            </w:pPr>
            <w:r w:rsidRPr="00397034">
              <w:rPr>
                <w:b/>
                <w:bCs/>
              </w:rPr>
              <w:t>Ю. Антонюк</w:t>
            </w:r>
          </w:p>
        </w:tc>
      </w:tr>
    </w:tbl>
    <w:p w:rsidR="00BE6D1D" w:rsidRDefault="00BE6D1D">
      <w:pPr>
        <w:pStyle w:val="a3"/>
        <w:jc w:val="both"/>
      </w:pPr>
      <w:r>
        <w:br w:type="textWrapping" w:clear="all"/>
      </w:r>
    </w:p>
    <w:p w:rsidR="00BE6D1D" w:rsidRDefault="00BE6D1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BE6D1D">
        <w:trPr>
          <w:tblCellSpacing w:w="22" w:type="dxa"/>
        </w:trPr>
        <w:tc>
          <w:tcPr>
            <w:tcW w:w="5000" w:type="pct"/>
            <w:hideMark/>
          </w:tcPr>
          <w:p w:rsidR="00BE6D1D" w:rsidRPr="00397034" w:rsidRDefault="00BE6D1D">
            <w:pPr>
              <w:pStyle w:val="a3"/>
            </w:pPr>
            <w:r w:rsidRPr="00397034">
              <w:t>Додаток 1</w:t>
            </w:r>
            <w:r w:rsidRPr="00397034">
              <w:br/>
              <w:t>до Ліцензійних умов провадження господарської діяльності з розподілу електричної енергії</w:t>
            </w:r>
            <w:r w:rsidRPr="00397034">
              <w:br/>
              <w:t>(пункт 1.4)</w:t>
            </w:r>
          </w:p>
        </w:tc>
      </w:tr>
    </w:tbl>
    <w:p w:rsidR="00BE6D1D" w:rsidRDefault="00BE6D1D">
      <w:pPr>
        <w:pStyle w:val="a3"/>
        <w:jc w:val="both"/>
      </w:pPr>
      <w:r>
        <w:br w:type="textWrapping" w:clear="all"/>
      </w:r>
    </w:p>
    <w:p w:rsidR="00BE6D1D" w:rsidRDefault="00BE6D1D">
      <w:pPr>
        <w:pStyle w:val="a3"/>
        <w:jc w:val="center"/>
        <w:rPr>
          <w:sz w:val="20"/>
          <w:szCs w:val="20"/>
        </w:rPr>
      </w:pPr>
      <w:r>
        <w:t>_______________________________________________________________</w:t>
      </w:r>
      <w:r>
        <w:br/>
      </w:r>
      <w:r>
        <w:rPr>
          <w:sz w:val="20"/>
          <w:szCs w:val="20"/>
        </w:rPr>
        <w:t>(найменування органу ліцензування)</w:t>
      </w:r>
    </w:p>
    <w:p w:rsidR="00BE6D1D" w:rsidRDefault="00BE6D1D">
      <w:pPr>
        <w:pStyle w:val="3"/>
        <w:jc w:val="center"/>
      </w:pPr>
      <w:r>
        <w:t>ЗАЯВА</w:t>
      </w:r>
      <w:r>
        <w:br/>
        <w:t>про отримання ліцензії з розподілу електричної енергії</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BE6D1D">
        <w:trPr>
          <w:tblCellSpacing w:w="22" w:type="dxa"/>
          <w:jc w:val="center"/>
        </w:trPr>
        <w:tc>
          <w:tcPr>
            <w:tcW w:w="5000" w:type="pct"/>
            <w:gridSpan w:val="3"/>
            <w:hideMark/>
          </w:tcPr>
          <w:p w:rsidR="00BE6D1D" w:rsidRPr="00397034" w:rsidRDefault="00BE6D1D">
            <w:pPr>
              <w:pStyle w:val="a3"/>
              <w:jc w:val="center"/>
              <w:rPr>
                <w:sz w:val="20"/>
                <w:szCs w:val="20"/>
              </w:rPr>
            </w:pPr>
            <w:r w:rsidRPr="00397034">
              <w:t>Здобувач ліцензії _______________________________________________________________________</w:t>
            </w:r>
            <w:r w:rsidRPr="00397034">
              <w:br/>
            </w:r>
            <w:r w:rsidRPr="00397034">
              <w:rPr>
                <w:sz w:val="20"/>
                <w:szCs w:val="20"/>
              </w:rPr>
              <w:t>                        (для юридичної особи - повне найменування, місцезнаходження, посада, прізвище, ім'я, по батькові керівника)</w:t>
            </w:r>
          </w:p>
          <w:p w:rsidR="00BE6D1D" w:rsidRPr="00397034" w:rsidRDefault="00BE6D1D">
            <w:pPr>
              <w:pStyle w:val="a3"/>
              <w:jc w:val="center"/>
              <w:rPr>
                <w:sz w:val="20"/>
                <w:szCs w:val="20"/>
              </w:rPr>
            </w:pPr>
            <w:r w:rsidRPr="00397034">
              <w:t>_____________________________________________________________________________________</w:t>
            </w:r>
            <w:r w:rsidRPr="00397034">
              <w:br/>
            </w:r>
            <w:r w:rsidRPr="00397034">
              <w:rPr>
                <w:sz w:val="20"/>
                <w:szCs w:val="20"/>
              </w:rPr>
              <w:t>(для фізичної особи - підприємця - прізвище, ім'я, по батькові (за наявності), дані про місце проживання, серія, номер паспорта, ким і коли виданий)</w:t>
            </w:r>
          </w:p>
          <w:p w:rsidR="00BE6D1D" w:rsidRPr="00397034" w:rsidRDefault="00BE6D1D">
            <w:pPr>
              <w:pStyle w:val="a3"/>
              <w:jc w:val="both"/>
              <w:rPr>
                <w:sz w:val="20"/>
                <w:szCs w:val="20"/>
              </w:rPr>
            </w:pPr>
            <w:r w:rsidRPr="00397034">
              <w:t>Телефон _____________, факс ____________________, електронна адреса ______________________</w:t>
            </w:r>
            <w:r w:rsidRPr="00397034">
              <w:br/>
            </w:r>
            <w:r w:rsidRPr="00397034">
              <w:rPr>
                <w:sz w:val="20"/>
                <w:szCs w:val="20"/>
              </w:rPr>
              <w:t>                                                                                    (за наявності)</w:t>
            </w:r>
          </w:p>
          <w:p w:rsidR="00BE6D1D" w:rsidRPr="00397034" w:rsidRDefault="00BE6D1D">
            <w:pPr>
              <w:pStyle w:val="a3"/>
              <w:jc w:val="both"/>
              <w:rPr>
                <w:sz w:val="20"/>
                <w:szCs w:val="20"/>
              </w:rPr>
            </w:pPr>
            <w:r w:rsidRPr="00397034">
              <w:t>Ідентифікаційний код: __________________________________________________________________</w:t>
            </w:r>
            <w:r w:rsidRPr="00397034">
              <w:br/>
            </w:r>
            <w:r w:rsidRPr="00397034">
              <w:rPr>
                <w:sz w:val="20"/>
                <w:szCs w:val="20"/>
              </w:rPr>
              <w:t>                                                                                                                    (для юридичної особи)</w:t>
            </w:r>
          </w:p>
          <w:p w:rsidR="00BE6D1D" w:rsidRPr="00397034" w:rsidRDefault="00BE6D1D">
            <w:pPr>
              <w:pStyle w:val="a3"/>
              <w:jc w:val="both"/>
              <w:rPr>
                <w:sz w:val="20"/>
                <w:szCs w:val="20"/>
              </w:rPr>
            </w:pPr>
            <w:r w:rsidRPr="00397034">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_________________________________________________________________</w:t>
            </w:r>
            <w:r w:rsidRPr="00397034">
              <w:br/>
            </w:r>
            <w:r w:rsidRPr="00397034">
              <w:rPr>
                <w:sz w:val="20"/>
                <w:szCs w:val="20"/>
              </w:rPr>
              <w:t>                                                                                                                 (для фізичної особи - підприємця)</w:t>
            </w:r>
          </w:p>
          <w:p w:rsidR="00BE6D1D" w:rsidRPr="00397034" w:rsidRDefault="00BE6D1D">
            <w:pPr>
              <w:pStyle w:val="a3"/>
              <w:jc w:val="both"/>
              <w:rPr>
                <w:sz w:val="20"/>
                <w:szCs w:val="20"/>
              </w:rPr>
            </w:pPr>
            <w:r w:rsidRPr="00397034">
              <w:t>Банківські реквізити ____________________________________________________________________</w:t>
            </w:r>
            <w:r w:rsidRPr="00397034">
              <w:br/>
            </w:r>
            <w:r w:rsidRPr="00397034">
              <w:rPr>
                <w:sz w:val="20"/>
                <w:szCs w:val="20"/>
              </w:rPr>
              <w:t>                                                                                                       (N рахунка, найменування банку, МФО)</w:t>
            </w:r>
          </w:p>
          <w:p w:rsidR="00BE6D1D" w:rsidRPr="00397034" w:rsidRDefault="00BE6D1D">
            <w:pPr>
              <w:pStyle w:val="a3"/>
              <w:jc w:val="both"/>
            </w:pPr>
            <w:r w:rsidRPr="00397034">
              <w:t>Просить видати ліцензію на провадження господарської діяльності з розподілу електричної енергії.</w:t>
            </w:r>
          </w:p>
          <w:p w:rsidR="00BE6D1D" w:rsidRPr="00397034" w:rsidRDefault="00BE6D1D">
            <w:pPr>
              <w:pStyle w:val="a3"/>
              <w:jc w:val="both"/>
            </w:pPr>
            <w:r w:rsidRPr="00397034">
              <w:t>Надана в заяві інформація - достовірна.</w:t>
            </w:r>
          </w:p>
          <w:p w:rsidR="00BE6D1D" w:rsidRPr="00397034" w:rsidRDefault="00BE6D1D">
            <w:pPr>
              <w:pStyle w:val="a3"/>
              <w:jc w:val="both"/>
            </w:pPr>
            <w:r w:rsidRPr="00397034">
              <w:lastRenderedPageBreak/>
              <w:t>З порядком отримання ліцензії, Ліцензійними умовами провадження господарської діяльності з розподілу електричної енергії ознайомлений і зобов'язуюсь їх виконувати.</w:t>
            </w:r>
          </w:p>
        </w:tc>
      </w:tr>
      <w:tr w:rsidR="00BE6D1D">
        <w:trPr>
          <w:tblCellSpacing w:w="22" w:type="dxa"/>
          <w:jc w:val="center"/>
        </w:trPr>
        <w:tc>
          <w:tcPr>
            <w:tcW w:w="1700" w:type="pct"/>
            <w:hideMark/>
          </w:tcPr>
          <w:p w:rsidR="00BE6D1D" w:rsidRPr="00397034" w:rsidRDefault="00BE6D1D">
            <w:pPr>
              <w:pStyle w:val="a3"/>
              <w:jc w:val="center"/>
            </w:pPr>
            <w:r w:rsidRPr="00397034">
              <w:lastRenderedPageBreak/>
              <w:t>_________________________</w:t>
            </w:r>
            <w:r w:rsidRPr="00397034">
              <w:br/>
            </w:r>
            <w:r w:rsidRPr="00397034">
              <w:rPr>
                <w:sz w:val="20"/>
                <w:szCs w:val="20"/>
              </w:rPr>
              <w:t xml:space="preserve">(посада уповноваженої особи </w:t>
            </w:r>
            <w:r w:rsidRPr="00397034">
              <w:rPr>
                <w:sz w:val="20"/>
                <w:szCs w:val="20"/>
              </w:rPr>
              <w:br/>
              <w:t>здобувача ліцензії)</w:t>
            </w:r>
          </w:p>
        </w:tc>
        <w:tc>
          <w:tcPr>
            <w:tcW w:w="1650" w:type="pct"/>
            <w:hideMark/>
          </w:tcPr>
          <w:p w:rsidR="00BE6D1D" w:rsidRPr="00397034" w:rsidRDefault="00BE6D1D">
            <w:pPr>
              <w:pStyle w:val="a3"/>
              <w:jc w:val="center"/>
            </w:pPr>
            <w:r w:rsidRPr="00397034">
              <w:t>_____________</w:t>
            </w:r>
            <w:r w:rsidRPr="00397034">
              <w:br/>
            </w:r>
            <w:r w:rsidRPr="00397034">
              <w:rPr>
                <w:sz w:val="20"/>
                <w:szCs w:val="20"/>
              </w:rPr>
              <w:t>(підпис)</w:t>
            </w:r>
          </w:p>
        </w:tc>
        <w:tc>
          <w:tcPr>
            <w:tcW w:w="1650" w:type="pct"/>
            <w:hideMark/>
          </w:tcPr>
          <w:p w:rsidR="00BE6D1D" w:rsidRPr="00397034" w:rsidRDefault="00BE6D1D">
            <w:pPr>
              <w:pStyle w:val="a3"/>
              <w:jc w:val="center"/>
            </w:pPr>
            <w:r w:rsidRPr="00397034">
              <w:t>__________________</w:t>
            </w:r>
            <w:r w:rsidRPr="00397034">
              <w:br/>
            </w:r>
            <w:r w:rsidRPr="00397034">
              <w:rPr>
                <w:sz w:val="20"/>
                <w:szCs w:val="20"/>
              </w:rPr>
              <w:t>(прізвище, ініціали)</w:t>
            </w:r>
          </w:p>
        </w:tc>
      </w:tr>
      <w:tr w:rsidR="00BE6D1D">
        <w:trPr>
          <w:tblCellSpacing w:w="22" w:type="dxa"/>
          <w:jc w:val="center"/>
        </w:trPr>
        <w:tc>
          <w:tcPr>
            <w:tcW w:w="5000" w:type="pct"/>
            <w:gridSpan w:val="3"/>
            <w:hideMark/>
          </w:tcPr>
          <w:p w:rsidR="00BE6D1D" w:rsidRPr="00397034" w:rsidRDefault="00BE6D1D">
            <w:pPr>
              <w:pStyle w:val="a3"/>
              <w:jc w:val="both"/>
            </w:pPr>
            <w:r w:rsidRPr="00397034">
              <w:t>"___" ____________ 20__ р.</w:t>
            </w:r>
          </w:p>
          <w:p w:rsidR="00BE6D1D" w:rsidRPr="00397034" w:rsidRDefault="00BE6D1D">
            <w:pPr>
              <w:pStyle w:val="a3"/>
              <w:jc w:val="both"/>
            </w:pPr>
            <w:r w:rsidRPr="00397034">
              <w:t>Надаю згоду на обробку персональних даних (для фізичної особи - підприємця):</w:t>
            </w:r>
          </w:p>
        </w:tc>
      </w:tr>
      <w:tr w:rsidR="00BE6D1D">
        <w:trPr>
          <w:tblCellSpacing w:w="22" w:type="dxa"/>
          <w:jc w:val="center"/>
        </w:trPr>
        <w:tc>
          <w:tcPr>
            <w:tcW w:w="1700" w:type="pct"/>
            <w:hideMark/>
          </w:tcPr>
          <w:p w:rsidR="00BE6D1D" w:rsidRPr="00397034" w:rsidRDefault="00BE6D1D">
            <w:pPr>
              <w:pStyle w:val="a3"/>
              <w:jc w:val="center"/>
            </w:pPr>
            <w:r w:rsidRPr="00397034">
              <w:t>________________________</w:t>
            </w:r>
            <w:r w:rsidRPr="00397034">
              <w:br/>
            </w:r>
            <w:r w:rsidRPr="00397034">
              <w:rPr>
                <w:sz w:val="20"/>
                <w:szCs w:val="20"/>
              </w:rPr>
              <w:t>(підпис здобувача ліцензії)</w:t>
            </w:r>
          </w:p>
        </w:tc>
        <w:tc>
          <w:tcPr>
            <w:tcW w:w="1650" w:type="pct"/>
            <w:hideMark/>
          </w:tcPr>
          <w:p w:rsidR="00BE6D1D" w:rsidRPr="00397034" w:rsidRDefault="00BE6D1D">
            <w:pPr>
              <w:pStyle w:val="a3"/>
              <w:jc w:val="center"/>
            </w:pPr>
            <w:r w:rsidRPr="00397034">
              <w:t> </w:t>
            </w:r>
          </w:p>
        </w:tc>
        <w:tc>
          <w:tcPr>
            <w:tcW w:w="1650" w:type="pct"/>
            <w:hideMark/>
          </w:tcPr>
          <w:p w:rsidR="00BE6D1D" w:rsidRPr="00397034" w:rsidRDefault="00BE6D1D">
            <w:pPr>
              <w:pStyle w:val="a3"/>
              <w:jc w:val="center"/>
            </w:pPr>
            <w:r w:rsidRPr="00397034">
              <w:t>______________________</w:t>
            </w:r>
            <w:r w:rsidRPr="00397034">
              <w:br/>
            </w:r>
            <w:r w:rsidRPr="00397034">
              <w:rPr>
                <w:sz w:val="20"/>
                <w:szCs w:val="20"/>
              </w:rPr>
              <w:t>(прізвище, ім'я, по батькові)</w:t>
            </w:r>
          </w:p>
        </w:tc>
      </w:tr>
    </w:tbl>
    <w:p w:rsidR="00BE6D1D" w:rsidRDefault="00BE6D1D">
      <w:r>
        <w:br w:type="textWrapping" w:clear="all"/>
      </w:r>
    </w:p>
    <w:p w:rsidR="00BE6D1D" w:rsidRPr="00397034" w:rsidRDefault="00BE6D1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BE6D1D">
        <w:trPr>
          <w:tblCellSpacing w:w="22" w:type="dxa"/>
        </w:trPr>
        <w:tc>
          <w:tcPr>
            <w:tcW w:w="5000" w:type="pct"/>
            <w:hideMark/>
          </w:tcPr>
          <w:p w:rsidR="00BE6D1D" w:rsidRPr="00397034" w:rsidRDefault="00BE6D1D">
            <w:pPr>
              <w:pStyle w:val="a3"/>
            </w:pPr>
            <w:r w:rsidRPr="00397034">
              <w:t>Додаток 2</w:t>
            </w:r>
            <w:r w:rsidRPr="00397034">
              <w:br/>
              <w:t>до Ліцензійних умов провадження господарської діяльності з розподілу електричної енергії</w:t>
            </w:r>
            <w:r w:rsidRPr="00397034">
              <w:br/>
              <w:t>(пункт 1.5)</w:t>
            </w:r>
          </w:p>
        </w:tc>
      </w:tr>
    </w:tbl>
    <w:p w:rsidR="00BE6D1D" w:rsidRDefault="00BE6D1D">
      <w:pPr>
        <w:pStyle w:val="a3"/>
        <w:jc w:val="both"/>
      </w:pPr>
      <w:r>
        <w:br w:type="textWrapping" w:clear="all"/>
      </w:r>
    </w:p>
    <w:p w:rsidR="00BE6D1D" w:rsidRDefault="00BE6D1D">
      <w:pPr>
        <w:pStyle w:val="3"/>
        <w:jc w:val="center"/>
      </w:pPr>
      <w:r>
        <w:t>ВІДОМОСТІ</w:t>
      </w:r>
      <w:r>
        <w:br/>
        <w:t>про місця та засоби провадження господарської діяльності з розподілу електричної енергії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4"/>
        <w:gridCol w:w="2838"/>
        <w:gridCol w:w="1720"/>
        <w:gridCol w:w="2581"/>
      </w:tblGrid>
      <w:tr w:rsidR="00BE6D1D">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Назва адміністративно-територіальної одиниці (області, району, міста, села тощо)*</w:t>
            </w:r>
          </w:p>
        </w:tc>
        <w:tc>
          <w:tcPr>
            <w:tcW w:w="15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Перелік об'єктів електроенергетики, призначених для розподілу електричної енергії, що перебувають у власності заявника**</w:t>
            </w:r>
          </w:p>
        </w:tc>
        <w:tc>
          <w:tcPr>
            <w:tcW w:w="9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Довжина електричної мережі, км</w:t>
            </w:r>
          </w:p>
        </w:tc>
        <w:tc>
          <w:tcPr>
            <w:tcW w:w="13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Документ, що підтверджує право власності на об'єкт електроенергетики</w:t>
            </w:r>
          </w:p>
        </w:tc>
      </w:tr>
      <w:tr w:rsidR="00BE6D1D">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1</w:t>
            </w:r>
          </w:p>
        </w:tc>
        <w:tc>
          <w:tcPr>
            <w:tcW w:w="15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2</w:t>
            </w:r>
          </w:p>
        </w:tc>
        <w:tc>
          <w:tcPr>
            <w:tcW w:w="9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3</w:t>
            </w:r>
          </w:p>
        </w:tc>
        <w:tc>
          <w:tcPr>
            <w:tcW w:w="13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4</w:t>
            </w:r>
          </w:p>
        </w:tc>
      </w:tr>
      <w:tr w:rsidR="00BE6D1D">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15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9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13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r>
      <w:tr w:rsidR="00BE6D1D">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both"/>
            </w:pPr>
            <w:r w:rsidRPr="00397034">
              <w:t> </w:t>
            </w:r>
          </w:p>
        </w:tc>
        <w:tc>
          <w:tcPr>
            <w:tcW w:w="15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both"/>
            </w:pPr>
            <w:r w:rsidRPr="00397034">
              <w:t> </w:t>
            </w:r>
          </w:p>
        </w:tc>
        <w:tc>
          <w:tcPr>
            <w:tcW w:w="9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w:t>
            </w:r>
          </w:p>
        </w:tc>
        <w:tc>
          <w:tcPr>
            <w:tcW w:w="13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both"/>
            </w:pPr>
            <w:r w:rsidRPr="00397034">
              <w:t> </w:t>
            </w:r>
          </w:p>
        </w:tc>
      </w:tr>
    </w:tbl>
    <w:p w:rsidR="00BE6D1D" w:rsidRDefault="00BE6D1D">
      <w:r>
        <w:br w:type="textWrapping" w:clear="all"/>
      </w:r>
    </w:p>
    <w:p w:rsidR="00BE6D1D" w:rsidRPr="00397034" w:rsidRDefault="00BE6D1D">
      <w:pPr>
        <w:pStyle w:val="a3"/>
        <w:jc w:val="both"/>
        <w:rPr>
          <w:sz w:val="20"/>
          <w:szCs w:val="20"/>
        </w:rPr>
      </w:pPr>
      <w:r>
        <w:t>____________</w:t>
      </w:r>
      <w:r>
        <w:br/>
        <w:t xml:space="preserve">* </w:t>
      </w:r>
      <w:r>
        <w:rPr>
          <w:sz w:val="20"/>
          <w:szCs w:val="20"/>
        </w:rPr>
        <w:t>Якщо на території населеного пункту є об'єкти електроенергетики іншого ліцензіата з розподілу електричної енергії, у колонці 3 навпроти назви населеного пункту зазначаються виключення (наприклад, крім вулиць та будинків за переліком).</w:t>
      </w:r>
    </w:p>
    <w:p w:rsidR="00BE6D1D" w:rsidRDefault="00BE6D1D">
      <w:pPr>
        <w:pStyle w:val="a3"/>
        <w:jc w:val="both"/>
      </w:pPr>
      <w:r>
        <w:t xml:space="preserve">** </w:t>
      </w:r>
      <w:r>
        <w:rPr>
          <w:sz w:val="20"/>
          <w:szCs w:val="20"/>
        </w:rPr>
        <w:t>Перелік об'єктів електроенергетики не надається заявником, якщо місцем провадження його діяльності є територія всієї адміністративно-територіальної одиниці.</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37"/>
        <w:gridCol w:w="3122"/>
        <w:gridCol w:w="3144"/>
      </w:tblGrid>
      <w:tr w:rsidR="00BE6D1D">
        <w:trPr>
          <w:tblCellSpacing w:w="22" w:type="dxa"/>
        </w:trPr>
        <w:tc>
          <w:tcPr>
            <w:tcW w:w="1700" w:type="pct"/>
            <w:hideMark/>
          </w:tcPr>
          <w:p w:rsidR="00BE6D1D" w:rsidRPr="00397034" w:rsidRDefault="00BE6D1D">
            <w:pPr>
              <w:pStyle w:val="a3"/>
              <w:jc w:val="center"/>
            </w:pPr>
            <w:r w:rsidRPr="00397034">
              <w:t xml:space="preserve">_________________________ </w:t>
            </w:r>
            <w:r w:rsidRPr="00397034">
              <w:br/>
            </w:r>
            <w:r w:rsidRPr="00397034">
              <w:rPr>
                <w:sz w:val="20"/>
                <w:szCs w:val="20"/>
              </w:rPr>
              <w:lastRenderedPageBreak/>
              <w:t xml:space="preserve">(посада уповноваженої особи </w:t>
            </w:r>
            <w:r w:rsidRPr="00397034">
              <w:rPr>
                <w:sz w:val="20"/>
                <w:szCs w:val="20"/>
              </w:rPr>
              <w:br/>
              <w:t>здобувача ліцензії)</w:t>
            </w:r>
          </w:p>
        </w:tc>
        <w:tc>
          <w:tcPr>
            <w:tcW w:w="1650" w:type="pct"/>
            <w:hideMark/>
          </w:tcPr>
          <w:p w:rsidR="00BE6D1D" w:rsidRPr="00397034" w:rsidRDefault="00BE6D1D">
            <w:pPr>
              <w:pStyle w:val="a3"/>
              <w:jc w:val="center"/>
            </w:pPr>
            <w:r w:rsidRPr="00397034">
              <w:lastRenderedPageBreak/>
              <w:t>_____________</w:t>
            </w:r>
            <w:r w:rsidRPr="00397034">
              <w:br/>
            </w:r>
            <w:r w:rsidRPr="00397034">
              <w:rPr>
                <w:sz w:val="20"/>
                <w:szCs w:val="20"/>
              </w:rPr>
              <w:lastRenderedPageBreak/>
              <w:t>(підпис)</w:t>
            </w:r>
          </w:p>
        </w:tc>
        <w:tc>
          <w:tcPr>
            <w:tcW w:w="1650" w:type="pct"/>
            <w:hideMark/>
          </w:tcPr>
          <w:p w:rsidR="00BE6D1D" w:rsidRPr="00397034" w:rsidRDefault="00BE6D1D">
            <w:pPr>
              <w:pStyle w:val="a3"/>
              <w:jc w:val="center"/>
            </w:pPr>
            <w:r w:rsidRPr="00397034">
              <w:lastRenderedPageBreak/>
              <w:t>______________________</w:t>
            </w:r>
            <w:r w:rsidRPr="00397034">
              <w:br/>
            </w:r>
            <w:r w:rsidRPr="00397034">
              <w:rPr>
                <w:sz w:val="20"/>
                <w:szCs w:val="20"/>
              </w:rPr>
              <w:lastRenderedPageBreak/>
              <w:t>(прізвище, ініціали)</w:t>
            </w:r>
          </w:p>
        </w:tc>
      </w:tr>
    </w:tbl>
    <w:p w:rsidR="00BE6D1D" w:rsidRDefault="00BE6D1D">
      <w:pPr>
        <w:pStyle w:val="a3"/>
        <w:jc w:val="both"/>
      </w:pPr>
      <w:r>
        <w:lastRenderedPageBreak/>
        <w:br w:type="textWrapping" w:clear="all"/>
      </w:r>
    </w:p>
    <w:p w:rsidR="00BE6D1D" w:rsidRDefault="00BE6D1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BE6D1D">
        <w:trPr>
          <w:tblCellSpacing w:w="22" w:type="dxa"/>
        </w:trPr>
        <w:tc>
          <w:tcPr>
            <w:tcW w:w="5000" w:type="pct"/>
            <w:hideMark/>
          </w:tcPr>
          <w:p w:rsidR="00BE6D1D" w:rsidRPr="00397034" w:rsidRDefault="00BE6D1D">
            <w:pPr>
              <w:pStyle w:val="a3"/>
            </w:pPr>
            <w:r w:rsidRPr="00397034">
              <w:t>Додаток 3</w:t>
            </w:r>
            <w:r w:rsidRPr="00397034">
              <w:br/>
              <w:t>до Ліцензійних умов провадження господарської діяльності з розподілу електричної енергії</w:t>
            </w:r>
            <w:r w:rsidRPr="00397034">
              <w:br/>
              <w:t>(пункт 1.6)</w:t>
            </w:r>
          </w:p>
        </w:tc>
      </w:tr>
    </w:tbl>
    <w:p w:rsidR="00BE6D1D" w:rsidRDefault="00BE6D1D">
      <w:pPr>
        <w:pStyle w:val="a3"/>
        <w:jc w:val="both"/>
      </w:pPr>
      <w:r>
        <w:br w:type="textWrapping" w:clear="all"/>
      </w:r>
    </w:p>
    <w:p w:rsidR="00BE6D1D" w:rsidRDefault="00BE6D1D">
      <w:pPr>
        <w:pStyle w:val="3"/>
        <w:jc w:val="center"/>
      </w:pPr>
      <w:r>
        <w:t>ОПИС</w:t>
      </w:r>
      <w:r>
        <w:br/>
        <w:t xml:space="preserve">документів, що додаються до заяви N ____________ від ___________ на провадження господарської діяльності з розподілу електричної енергії від </w:t>
      </w:r>
    </w:p>
    <w:p w:rsidR="00BE6D1D" w:rsidRPr="00397034" w:rsidRDefault="00BE6D1D">
      <w:pPr>
        <w:pStyle w:val="a3"/>
        <w:jc w:val="center"/>
      </w:pPr>
      <w:r>
        <w:t>______________________________________________________________________________________________________</w:t>
      </w:r>
      <w:r>
        <w:br/>
      </w:r>
      <w:r>
        <w:rPr>
          <w:sz w:val="20"/>
          <w:szCs w:val="20"/>
        </w:rPr>
        <w:t>(найменування суб'єкта господарювання - для юридичної особи; прізвище, ім'я та по батькові, серія, номер паспорта, ким і коли виданий - для фізичної особи - підприємця)</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8406"/>
        <w:gridCol w:w="1408"/>
      </w:tblGrid>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N</w:t>
            </w:r>
            <w:r w:rsidRPr="00397034">
              <w:br/>
              <w:t>з/п</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Назва документа</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Кількість аркушів</w:t>
            </w:r>
          </w:p>
        </w:tc>
      </w:tr>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1</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2</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3</w:t>
            </w:r>
          </w:p>
        </w:tc>
      </w:tr>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r>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r>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r>
      <w:tr w:rsidR="00BE6D1D">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40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c>
          <w:tcPr>
            <w:tcW w:w="650" w:type="pct"/>
            <w:tcBorders>
              <w:top w:val="outset" w:sz="6" w:space="0" w:color="auto"/>
              <w:left w:val="outset" w:sz="6" w:space="0" w:color="auto"/>
              <w:bottom w:val="outset" w:sz="6" w:space="0" w:color="auto"/>
              <w:right w:val="outset" w:sz="6" w:space="0" w:color="auto"/>
            </w:tcBorders>
            <w:hideMark/>
          </w:tcPr>
          <w:p w:rsidR="00BE6D1D" w:rsidRPr="00397034" w:rsidRDefault="00BE6D1D">
            <w:pPr>
              <w:pStyle w:val="a3"/>
              <w:jc w:val="center"/>
            </w:pPr>
            <w:r w:rsidRPr="00397034">
              <w:t> </w:t>
            </w:r>
          </w:p>
        </w:tc>
      </w:tr>
    </w:tbl>
    <w:p w:rsidR="00BE6D1D" w:rsidRDefault="00BE6D1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BE6D1D">
        <w:trPr>
          <w:tblCellSpacing w:w="22" w:type="dxa"/>
          <w:jc w:val="center"/>
        </w:trPr>
        <w:tc>
          <w:tcPr>
            <w:tcW w:w="5000" w:type="pct"/>
            <w:gridSpan w:val="3"/>
            <w:hideMark/>
          </w:tcPr>
          <w:p w:rsidR="00BE6D1D" w:rsidRPr="00397034" w:rsidRDefault="00BE6D1D">
            <w:pPr>
              <w:pStyle w:val="a3"/>
              <w:jc w:val="both"/>
            </w:pPr>
            <w:r w:rsidRPr="00397034">
              <w:t>Загальна кількість документів: ____________________________________________________________</w:t>
            </w:r>
          </w:p>
        </w:tc>
      </w:tr>
      <w:tr w:rsidR="00BE6D1D">
        <w:trPr>
          <w:tblCellSpacing w:w="22" w:type="dxa"/>
          <w:jc w:val="center"/>
        </w:trPr>
        <w:tc>
          <w:tcPr>
            <w:tcW w:w="1700" w:type="pct"/>
            <w:hideMark/>
          </w:tcPr>
          <w:p w:rsidR="00BE6D1D" w:rsidRPr="00397034" w:rsidRDefault="00BE6D1D">
            <w:pPr>
              <w:pStyle w:val="a3"/>
            </w:pPr>
            <w:r w:rsidRPr="00397034">
              <w:t>Документи здав:</w:t>
            </w:r>
          </w:p>
        </w:tc>
        <w:tc>
          <w:tcPr>
            <w:tcW w:w="1650" w:type="pct"/>
            <w:hideMark/>
          </w:tcPr>
          <w:p w:rsidR="00BE6D1D" w:rsidRPr="00397034" w:rsidRDefault="00BE6D1D">
            <w:pPr>
              <w:pStyle w:val="a3"/>
              <w:jc w:val="center"/>
            </w:pPr>
            <w:r w:rsidRPr="00397034">
              <w:t>____________</w:t>
            </w:r>
            <w:r w:rsidRPr="00397034">
              <w:br/>
            </w:r>
            <w:r w:rsidRPr="00397034">
              <w:rPr>
                <w:sz w:val="20"/>
                <w:szCs w:val="20"/>
              </w:rPr>
              <w:t>(підпис)</w:t>
            </w:r>
          </w:p>
        </w:tc>
        <w:tc>
          <w:tcPr>
            <w:tcW w:w="1650" w:type="pct"/>
            <w:hideMark/>
          </w:tcPr>
          <w:p w:rsidR="00BE6D1D" w:rsidRPr="00397034" w:rsidRDefault="00BE6D1D">
            <w:pPr>
              <w:pStyle w:val="a3"/>
              <w:jc w:val="center"/>
            </w:pPr>
            <w:r w:rsidRPr="00397034">
              <w:t>________________________</w:t>
            </w:r>
            <w:r w:rsidRPr="00397034">
              <w:br/>
            </w:r>
            <w:r w:rsidRPr="00397034">
              <w:rPr>
                <w:sz w:val="20"/>
                <w:szCs w:val="20"/>
              </w:rPr>
              <w:t xml:space="preserve">(ініціали та прізвище представника </w:t>
            </w:r>
            <w:r w:rsidRPr="00397034">
              <w:rPr>
                <w:sz w:val="20"/>
                <w:szCs w:val="20"/>
              </w:rPr>
              <w:br/>
              <w:t>суб'єкта господарювання)</w:t>
            </w:r>
          </w:p>
        </w:tc>
      </w:tr>
      <w:tr w:rsidR="00BE6D1D">
        <w:trPr>
          <w:tblCellSpacing w:w="22" w:type="dxa"/>
          <w:jc w:val="center"/>
        </w:trPr>
        <w:tc>
          <w:tcPr>
            <w:tcW w:w="1700" w:type="pct"/>
            <w:hideMark/>
          </w:tcPr>
          <w:p w:rsidR="00BE6D1D" w:rsidRPr="00397034" w:rsidRDefault="00BE6D1D">
            <w:pPr>
              <w:pStyle w:val="a3"/>
            </w:pPr>
            <w:r w:rsidRPr="00397034">
              <w:t>Документи перевірив та прийняв:</w:t>
            </w:r>
          </w:p>
        </w:tc>
        <w:tc>
          <w:tcPr>
            <w:tcW w:w="1650" w:type="pct"/>
            <w:hideMark/>
          </w:tcPr>
          <w:p w:rsidR="00BE6D1D" w:rsidRPr="00397034" w:rsidRDefault="00BE6D1D">
            <w:pPr>
              <w:pStyle w:val="a3"/>
              <w:jc w:val="center"/>
            </w:pPr>
            <w:r w:rsidRPr="00397034">
              <w:t>____________</w:t>
            </w:r>
            <w:r w:rsidRPr="00397034">
              <w:br/>
            </w:r>
            <w:r w:rsidRPr="00397034">
              <w:rPr>
                <w:sz w:val="20"/>
                <w:szCs w:val="20"/>
              </w:rPr>
              <w:t>(підпис)</w:t>
            </w:r>
          </w:p>
        </w:tc>
        <w:tc>
          <w:tcPr>
            <w:tcW w:w="1650" w:type="pct"/>
            <w:hideMark/>
          </w:tcPr>
          <w:p w:rsidR="00BE6D1D" w:rsidRPr="00397034" w:rsidRDefault="00BE6D1D">
            <w:pPr>
              <w:pStyle w:val="a3"/>
              <w:jc w:val="center"/>
            </w:pPr>
            <w:r w:rsidRPr="00397034">
              <w:t>_______________________</w:t>
            </w:r>
            <w:r w:rsidRPr="00397034">
              <w:br/>
            </w:r>
            <w:r w:rsidRPr="00397034">
              <w:rPr>
                <w:sz w:val="20"/>
                <w:szCs w:val="20"/>
              </w:rPr>
              <w:t xml:space="preserve">(ініціали та прізвище </w:t>
            </w:r>
            <w:r w:rsidRPr="00397034">
              <w:rPr>
                <w:sz w:val="20"/>
                <w:szCs w:val="20"/>
              </w:rPr>
              <w:br/>
              <w:t>посадової особи НКРЕКП)</w:t>
            </w:r>
          </w:p>
        </w:tc>
      </w:tr>
      <w:tr w:rsidR="00BE6D1D">
        <w:trPr>
          <w:tblCellSpacing w:w="22" w:type="dxa"/>
          <w:jc w:val="center"/>
        </w:trPr>
        <w:tc>
          <w:tcPr>
            <w:tcW w:w="1700" w:type="pct"/>
            <w:hideMark/>
          </w:tcPr>
          <w:p w:rsidR="00BE6D1D" w:rsidRPr="00397034" w:rsidRDefault="00BE6D1D">
            <w:pPr>
              <w:pStyle w:val="a3"/>
            </w:pPr>
            <w:r w:rsidRPr="00397034">
              <w:t>"___" ____________ 20__ р.</w:t>
            </w:r>
          </w:p>
        </w:tc>
        <w:tc>
          <w:tcPr>
            <w:tcW w:w="1650" w:type="pct"/>
            <w:hideMark/>
          </w:tcPr>
          <w:p w:rsidR="00BE6D1D" w:rsidRPr="00397034" w:rsidRDefault="00BE6D1D">
            <w:pPr>
              <w:pStyle w:val="a3"/>
              <w:jc w:val="center"/>
            </w:pPr>
            <w:r w:rsidRPr="00397034">
              <w:t>_____ год. ______ хв.</w:t>
            </w:r>
          </w:p>
        </w:tc>
        <w:tc>
          <w:tcPr>
            <w:tcW w:w="1650" w:type="pct"/>
            <w:hideMark/>
          </w:tcPr>
          <w:p w:rsidR="00BE6D1D" w:rsidRPr="00397034" w:rsidRDefault="00BE6D1D">
            <w:pPr>
              <w:pStyle w:val="a3"/>
              <w:jc w:val="center"/>
            </w:pPr>
            <w:r w:rsidRPr="00397034">
              <w:t> </w:t>
            </w:r>
          </w:p>
        </w:tc>
      </w:tr>
    </w:tbl>
    <w:p w:rsidR="00BE6D1D" w:rsidRDefault="00BE6D1D">
      <w:pPr>
        <w:pStyle w:val="a3"/>
        <w:jc w:val="center"/>
      </w:pPr>
      <w:r>
        <w:lastRenderedPageBreak/>
        <w:br w:type="textWrapping" w:clear="all"/>
      </w:r>
    </w:p>
    <w:p w:rsidR="00BE6D1D" w:rsidRDefault="00BE6D1D">
      <w:pPr>
        <w:pStyle w:val="a3"/>
        <w:jc w:val="center"/>
      </w:pPr>
      <w:r>
        <w:t>____________</w:t>
      </w:r>
    </w:p>
    <w:p w:rsidR="00BE6D1D" w:rsidRDefault="00BE6D1D">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BE6D1D">
        <w:trPr>
          <w:tblCellSpacing w:w="15" w:type="dxa"/>
        </w:trPr>
        <w:tc>
          <w:tcPr>
            <w:tcW w:w="4500" w:type="pct"/>
            <w:vAlign w:val="center"/>
            <w:hideMark/>
          </w:tcPr>
          <w:p w:rsidR="00BE6D1D" w:rsidRDefault="00BE6D1D">
            <w:r>
              <w:t>© ТОВ "Інформаційно-аналітичний центр "ЛІГА", 2018</w:t>
            </w:r>
            <w:r>
              <w:br/>
              <w:t>© ТОВ "ЛІГА ЗАКОН", 2018</w:t>
            </w:r>
          </w:p>
        </w:tc>
        <w:tc>
          <w:tcPr>
            <w:tcW w:w="500" w:type="pct"/>
            <w:vAlign w:val="center"/>
            <w:hideMark/>
          </w:tcPr>
          <w:p w:rsidR="00BE6D1D" w:rsidRDefault="00397034">
            <w:r>
              <w:rPr>
                <w:noProof/>
              </w:rPr>
              <w:pict>
                <v:shape id="_x0000_i1026" type="#_x0000_t75" alt="Описание: C:\Documents and Settings\o.tututchenko\Application Data\Liga70\Client\Session\LOGOTYPE.BMP" style="width:54.75pt;height:24.75pt;visibility:visible">
                  <v:imagedata r:id="rId5"/>
                </v:shape>
              </w:pict>
            </w:r>
          </w:p>
        </w:tc>
      </w:tr>
    </w:tbl>
    <w:p w:rsidR="00BE6D1D" w:rsidRDefault="00BE6D1D"/>
    <w:sectPr w:rsidR="00BE6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034"/>
    <w:rsid w:val="00397034"/>
    <w:rsid w:val="00BE6D1D"/>
    <w:rsid w:val="00C12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5B9BAF-49A6-4203-918C-C111CD1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397034"/>
    <w:rPr>
      <w:rFonts w:ascii="Tahoma" w:hAnsi="Tahoma" w:cs="Tahoma"/>
      <w:sz w:val="16"/>
      <w:szCs w:val="16"/>
    </w:rPr>
  </w:style>
  <w:style w:type="character" w:customStyle="1" w:styleId="a5">
    <w:name w:val="Текст выноски Знак"/>
    <w:link w:val="a4"/>
    <w:uiPriority w:val="99"/>
    <w:semiHidden/>
    <w:rsid w:val="003970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№932.doc</Template>
  <TotalTime>0</TotalTime>
  <Pages>10</Pages>
  <Words>13150</Words>
  <Characters>7496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20605</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45656</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2018-03-15T07:26:00Z</dcterms:created>
  <dcterms:modified xsi:type="dcterms:W3CDTF">2018-03-15T07:26:00Z</dcterms:modified>
</cp:coreProperties>
</file>